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8B" w:rsidRDefault="00BD6698" w:rsidP="008124C0">
      <w:pPr>
        <w:jc w:val="both"/>
      </w:pPr>
      <w:r>
        <w:rPr>
          <w:noProof/>
        </w:rPr>
        <w:t xml:space="preserve">                                          </w:t>
      </w:r>
      <w:r w:rsidR="00EB5460">
        <w:rPr>
          <w:noProof/>
        </w:rPr>
        <w:drawing>
          <wp:inline distT="0" distB="0" distL="0" distR="0">
            <wp:extent cx="3124200" cy="3124200"/>
            <wp:effectExtent l="19050" t="0" r="0" b="0"/>
            <wp:docPr id="1" name="Immagine 1" descr="Filbio-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bio-i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C0" w:rsidRDefault="00EB5460">
      <w:r>
        <w:rPr>
          <w:noProof/>
        </w:rPr>
        <w:drawing>
          <wp:inline distT="0" distB="0" distL="0" distR="0">
            <wp:extent cx="2352675" cy="1419225"/>
            <wp:effectExtent l="19050" t="0" r="9525" b="0"/>
            <wp:docPr id="2" name="Immagin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43300" cy="914400"/>
            <wp:effectExtent l="19050" t="0" r="0" b="0"/>
            <wp:docPr id="3" name="Immagine 1" descr="C:\Users\stizioli.COMISAG\AppData\Local\Microsoft\Windows\INetCache\Content.Outlook\OY7TL71F\logo comazoo nu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stizioli.COMISAG\AppData\Local\Microsoft\Windows\INetCache\Content.Outlook\OY7TL71F\logo comazoo nu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C0" w:rsidRDefault="008124C0"/>
    <w:p w:rsidR="00BB0042" w:rsidRDefault="00BB0042"/>
    <w:p w:rsidR="00ED2A47" w:rsidRPr="00ED2A47" w:rsidRDefault="008124C0" w:rsidP="008124C0">
      <w:pPr>
        <w:jc w:val="center"/>
        <w:rPr>
          <w:b/>
          <w:color w:val="FF0000"/>
          <w:sz w:val="32"/>
          <w:szCs w:val="32"/>
        </w:rPr>
      </w:pPr>
      <w:r w:rsidRPr="00ED2A47">
        <w:rPr>
          <w:b/>
          <w:color w:val="FF0000"/>
          <w:sz w:val="32"/>
          <w:szCs w:val="32"/>
        </w:rPr>
        <w:t xml:space="preserve">CONTRATTO DI </w:t>
      </w:r>
      <w:r w:rsidR="005A5A99" w:rsidRPr="00ED2A47">
        <w:rPr>
          <w:b/>
          <w:color w:val="FF0000"/>
          <w:sz w:val="32"/>
          <w:szCs w:val="32"/>
        </w:rPr>
        <w:t xml:space="preserve">COLTIVAZIONE </w:t>
      </w:r>
      <w:r w:rsidR="00ED2A47" w:rsidRPr="00ED2A47">
        <w:rPr>
          <w:b/>
          <w:color w:val="FF0000"/>
          <w:sz w:val="32"/>
          <w:szCs w:val="32"/>
        </w:rPr>
        <w:t>2019/2020</w:t>
      </w:r>
    </w:p>
    <w:p w:rsidR="00665A1C" w:rsidRDefault="004236F0" w:rsidP="008124C0">
      <w:pPr>
        <w:jc w:val="center"/>
        <w:rPr>
          <w:b/>
        </w:rPr>
      </w:pPr>
      <w:r>
        <w:rPr>
          <w:b/>
        </w:rPr>
        <w:t xml:space="preserve">ORZO </w:t>
      </w:r>
      <w:r w:rsidR="00665A1C">
        <w:rPr>
          <w:b/>
        </w:rPr>
        <w:t>BIOLOGIC</w:t>
      </w:r>
      <w:r w:rsidR="00524F5F">
        <w:rPr>
          <w:b/>
        </w:rPr>
        <w:t>O</w:t>
      </w:r>
      <w:r w:rsidR="00665A1C">
        <w:rPr>
          <w:b/>
        </w:rPr>
        <w:t xml:space="preserve"> PER USO </w:t>
      </w:r>
      <w:r w:rsidR="001A4550">
        <w:rPr>
          <w:b/>
        </w:rPr>
        <w:t xml:space="preserve">ALIMENTARE </w:t>
      </w:r>
    </w:p>
    <w:p w:rsidR="00A92407" w:rsidRPr="00A41530" w:rsidRDefault="00A92407" w:rsidP="008124C0">
      <w:pPr>
        <w:jc w:val="center"/>
        <w:rPr>
          <w:b/>
        </w:rPr>
      </w:pPr>
    </w:p>
    <w:p w:rsidR="00FF05F8" w:rsidRPr="001557CA" w:rsidRDefault="00FF05F8" w:rsidP="00A92407">
      <w:pPr>
        <w:pStyle w:val="Testonormale"/>
        <w:jc w:val="both"/>
        <w:rPr>
          <w:rFonts w:ascii="Arial" w:hAnsi="Arial"/>
          <w:sz w:val="22"/>
        </w:rPr>
      </w:pPr>
      <w:r w:rsidRPr="00FF05F8">
        <w:rPr>
          <w:rFonts w:ascii="Times New Roman" w:hAnsi="Times New Roman"/>
          <w:sz w:val="24"/>
          <w:szCs w:val="24"/>
        </w:rPr>
        <w:t>Soc. COMAZOO - Cooperativa Miglioramento Agricolo Zootecnico a R.L., con sede in Montichiari Via Santellone 37, cod. fisc. n. 01161900178 e partita iva n. 00605940980 (ACQUIRENTE), successivamente indicata come Comazoo</w:t>
      </w:r>
      <w:r w:rsidRPr="001557CA">
        <w:rPr>
          <w:rFonts w:ascii="Arial" w:hAnsi="Arial"/>
          <w:sz w:val="22"/>
        </w:rPr>
        <w:t>;</w:t>
      </w:r>
    </w:p>
    <w:p w:rsidR="008124C0" w:rsidRDefault="008124C0" w:rsidP="008124C0">
      <w:pPr>
        <w:jc w:val="both"/>
      </w:pPr>
      <w:r>
        <w:t xml:space="preserve">Ed </w:t>
      </w:r>
    </w:p>
    <w:p w:rsidR="008124C0" w:rsidRDefault="008124C0" w:rsidP="008124C0">
      <w:pPr>
        <w:jc w:val="both"/>
      </w:pPr>
    </w:p>
    <w:p w:rsidR="008124C0" w:rsidRDefault="008124C0" w:rsidP="008124C0">
      <w:pPr>
        <w:jc w:val="both"/>
      </w:pPr>
      <w:r>
        <w:t>Il sig…………………………………..nato a  ……………………………..(……. )li…………........</w:t>
      </w:r>
    </w:p>
    <w:p w:rsidR="008124C0" w:rsidRDefault="008124C0" w:rsidP="008124C0">
      <w:pPr>
        <w:jc w:val="both"/>
      </w:pPr>
      <w:r>
        <w:t>In qualità di……………………………………della…………………………………………………</w:t>
      </w:r>
    </w:p>
    <w:p w:rsidR="008124C0" w:rsidRDefault="008124C0" w:rsidP="008124C0">
      <w:pPr>
        <w:jc w:val="both"/>
      </w:pPr>
      <w:r>
        <w:t xml:space="preserve">avente sede a ………………………………………(….) in via…………………………… N° ….. ..             </w:t>
      </w:r>
    </w:p>
    <w:p w:rsidR="008124C0" w:rsidRDefault="008124C0" w:rsidP="008124C0">
      <w:pPr>
        <w:jc w:val="both"/>
      </w:pPr>
      <w:r>
        <w:t>partita iva …………………………………organismo di controllo ………………codice …………..</w:t>
      </w:r>
    </w:p>
    <w:p w:rsidR="008124C0" w:rsidRDefault="008124C0" w:rsidP="008124C0">
      <w:pPr>
        <w:jc w:val="both"/>
      </w:pPr>
    </w:p>
    <w:p w:rsidR="00632B47" w:rsidRDefault="008124C0" w:rsidP="008124C0">
      <w:pPr>
        <w:jc w:val="both"/>
      </w:pPr>
      <w:r>
        <w:t>di seguito denominato fornitore.</w:t>
      </w:r>
    </w:p>
    <w:p w:rsidR="00E8739E" w:rsidRDefault="00E8739E" w:rsidP="008124C0">
      <w:pPr>
        <w:jc w:val="both"/>
      </w:pPr>
    </w:p>
    <w:p w:rsidR="00632B47" w:rsidRDefault="00632B47" w:rsidP="008124C0">
      <w:pPr>
        <w:jc w:val="both"/>
        <w:rPr>
          <w:b/>
        </w:rPr>
      </w:pPr>
      <w:r w:rsidRPr="00632B47">
        <w:rPr>
          <w:b/>
        </w:rPr>
        <w:t>Premesso che</w:t>
      </w:r>
      <w:r w:rsidR="008124C0" w:rsidRPr="00632B47">
        <w:rPr>
          <w:b/>
        </w:rPr>
        <w:t xml:space="preserve">  </w:t>
      </w:r>
    </w:p>
    <w:p w:rsidR="00632B47" w:rsidRDefault="00632B47" w:rsidP="00632B47">
      <w:pPr>
        <w:numPr>
          <w:ilvl w:val="0"/>
          <w:numId w:val="1"/>
        </w:numPr>
        <w:jc w:val="both"/>
      </w:pPr>
      <w:r>
        <w:t>la Co</w:t>
      </w:r>
      <w:r w:rsidR="00A92407">
        <w:t>mazoo</w:t>
      </w:r>
      <w:r>
        <w:t>, coerentemente con i propri obiettivi strategici e, nell’intento di costruire rapporti di reciproca utilità, intende impegnarsi nella espansione della base sociale della Cooperativa stessa, selezionando produttori agricoli e fornitori di cereali controllati e certificati Bio, che garantiscono stabilità e continuità degli approvvigionamenti, certezza sulla qualità delle materie prime da trasformare ed una remunerazione equa dei prodotti conferiti dai propri soci:</w:t>
      </w:r>
    </w:p>
    <w:p w:rsidR="00632B47" w:rsidRDefault="00632B47" w:rsidP="00632B47">
      <w:pPr>
        <w:numPr>
          <w:ilvl w:val="0"/>
          <w:numId w:val="1"/>
        </w:numPr>
        <w:jc w:val="both"/>
      </w:pPr>
      <w:r>
        <w:lastRenderedPageBreak/>
        <w:t xml:space="preserve">la </w:t>
      </w:r>
      <w:r w:rsidR="00A92407">
        <w:t>Comazoo</w:t>
      </w:r>
      <w:r>
        <w:t xml:space="preserve"> è impegnata nella produzione, trasformazione e vendita di prodotti derivati da cereali ottenuti in conformità con le Norme di Agricoltura Biologica vigenti;</w:t>
      </w:r>
    </w:p>
    <w:p w:rsidR="00EF02A6" w:rsidRDefault="00632B47" w:rsidP="00F66691">
      <w:pPr>
        <w:numPr>
          <w:ilvl w:val="0"/>
          <w:numId w:val="1"/>
        </w:numPr>
        <w:jc w:val="both"/>
      </w:pPr>
      <w:r>
        <w:t>che il fornitore è qualificato control</w:t>
      </w:r>
      <w:r w:rsidR="004E66B0">
        <w:t>lato e certificato ai sensi della normativa vigente che regolamenta le produzioni biologiiche</w:t>
      </w:r>
      <w:r w:rsidR="00F66691">
        <w:t>;</w:t>
      </w:r>
      <w:r w:rsidR="007A59F7">
        <w:t xml:space="preserve"> </w:t>
      </w:r>
    </w:p>
    <w:p w:rsidR="001F501B" w:rsidRDefault="001F501B" w:rsidP="001F501B">
      <w:pPr>
        <w:ind w:left="720"/>
        <w:jc w:val="both"/>
      </w:pPr>
    </w:p>
    <w:p w:rsidR="001F501B" w:rsidRDefault="001F501B" w:rsidP="001F501B">
      <w:pPr>
        <w:ind w:left="720"/>
        <w:jc w:val="center"/>
      </w:pPr>
      <w:r w:rsidRPr="0087727F">
        <w:rPr>
          <w:b/>
          <w:bCs/>
          <w:sz w:val="28"/>
          <w:szCs w:val="28"/>
        </w:rPr>
        <w:t>convengono e stipulano quanto segue:</w:t>
      </w:r>
    </w:p>
    <w:p w:rsidR="00F85E9E" w:rsidRDefault="00F85E9E" w:rsidP="00F85E9E">
      <w:pPr>
        <w:jc w:val="both"/>
      </w:pPr>
    </w:p>
    <w:p w:rsidR="00961AAB" w:rsidRDefault="00961AAB" w:rsidP="00961AAB">
      <w:pPr>
        <w:jc w:val="both"/>
        <w:rPr>
          <w:b/>
        </w:rPr>
      </w:pPr>
      <w:r w:rsidRPr="00961AAB">
        <w:rPr>
          <w:b/>
        </w:rPr>
        <w:t xml:space="preserve">Modalità di conferimento e costi: </w:t>
      </w:r>
    </w:p>
    <w:p w:rsidR="00475FC2" w:rsidRDefault="00475FC2" w:rsidP="00961AAB">
      <w:pPr>
        <w:jc w:val="both"/>
        <w:rPr>
          <w:b/>
        </w:rPr>
      </w:pPr>
    </w:p>
    <w:p w:rsidR="002D25E7" w:rsidRPr="00EF5682" w:rsidRDefault="00475FC2" w:rsidP="002D25E7">
      <w:pPr>
        <w:jc w:val="both"/>
        <w:rPr>
          <w:b/>
        </w:rPr>
      </w:pPr>
      <w:r w:rsidRPr="00E55A55">
        <w:t xml:space="preserve">il </w:t>
      </w:r>
      <w:r w:rsidRPr="002D25E7">
        <w:t>contratto preve</w:t>
      </w:r>
      <w:r w:rsidR="002D25E7" w:rsidRPr="002D25E7">
        <w:t xml:space="preserve">de il conferimento diretto del cereale </w:t>
      </w:r>
      <w:r w:rsidR="002D25E7">
        <w:t xml:space="preserve">da parte del produttore </w:t>
      </w:r>
      <w:r w:rsidR="002D25E7" w:rsidRPr="002D25E7">
        <w:t xml:space="preserve">presso il centro di stoccaggio </w:t>
      </w:r>
      <w:r w:rsidR="002D25E7" w:rsidRPr="00EF5682">
        <w:rPr>
          <w:b/>
        </w:rPr>
        <w:t>Concaro srl via Angeleri 27056 Cornale di Bastida PV.</w:t>
      </w:r>
      <w:r w:rsidR="002D25E7">
        <w:rPr>
          <w:b/>
        </w:rPr>
        <w:t xml:space="preserve"> </w:t>
      </w:r>
    </w:p>
    <w:p w:rsidR="00475FC2" w:rsidRDefault="00475FC2" w:rsidP="00961AAB">
      <w:pPr>
        <w:jc w:val="both"/>
        <w:rPr>
          <w:b/>
        </w:rPr>
      </w:pPr>
    </w:p>
    <w:p w:rsidR="00EF5682" w:rsidRPr="00E55A55" w:rsidRDefault="00E55A55" w:rsidP="00961AAB">
      <w:pPr>
        <w:jc w:val="both"/>
      </w:pPr>
      <w:r>
        <w:t xml:space="preserve">Per questa operazione, </w:t>
      </w:r>
      <w:r w:rsidR="00EB5460">
        <w:t xml:space="preserve">in alternativa </w:t>
      </w:r>
      <w:r>
        <w:t xml:space="preserve">per i conferenti che vorranno avvalersi del servizio Comazoo, proponiamo le seguenti soluzioni: </w:t>
      </w:r>
    </w:p>
    <w:p w:rsidR="00EF5682" w:rsidRPr="00EF5682" w:rsidRDefault="00EF5682" w:rsidP="00EF5682">
      <w:pPr>
        <w:jc w:val="both"/>
        <w:rPr>
          <w:b/>
        </w:rPr>
      </w:pPr>
    </w:p>
    <w:p w:rsidR="00961AAB" w:rsidRDefault="00E55A55" w:rsidP="00E55A55">
      <w:pPr>
        <w:numPr>
          <w:ilvl w:val="0"/>
          <w:numId w:val="6"/>
        </w:numPr>
        <w:jc w:val="both"/>
      </w:pPr>
      <w:r>
        <w:t xml:space="preserve">Conferimento con i </w:t>
      </w:r>
      <w:r w:rsidR="00EF5682">
        <w:t>mezzi del produttore</w:t>
      </w:r>
      <w:r>
        <w:t xml:space="preserve"> e</w:t>
      </w:r>
      <w:r w:rsidR="00EF5682">
        <w:t xml:space="preserve"> a proprie spese   presso il centro stoccaggio di </w:t>
      </w:r>
      <w:r w:rsidR="00EB5460">
        <w:t xml:space="preserve">Comazoo a </w:t>
      </w:r>
      <w:r w:rsidR="00EF5682">
        <w:t>Montichiari, accettando un costo di mov</w:t>
      </w:r>
      <w:r w:rsidR="006653C7">
        <w:t>i</w:t>
      </w:r>
      <w:r w:rsidR="00EF5682">
        <w:t xml:space="preserve">mentazione </w:t>
      </w:r>
      <w:r w:rsidR="006653C7">
        <w:t xml:space="preserve">di 13,00 €/t. </w:t>
      </w:r>
      <w:r w:rsidR="00EF5682">
        <w:t>(</w:t>
      </w:r>
      <w:r w:rsidR="006653C7">
        <w:t xml:space="preserve">per </w:t>
      </w:r>
      <w:r w:rsidR="00EF5682">
        <w:t xml:space="preserve">l’invio di carichi completi al centro di </w:t>
      </w:r>
      <w:r w:rsidR="006653C7">
        <w:t>PV</w:t>
      </w:r>
      <w:r w:rsidR="00EF5682">
        <w:t xml:space="preserve">) </w:t>
      </w:r>
    </w:p>
    <w:p w:rsidR="00EF5682" w:rsidRPr="00961AAB" w:rsidRDefault="00EF5682" w:rsidP="00961AAB">
      <w:pPr>
        <w:jc w:val="both"/>
      </w:pPr>
    </w:p>
    <w:p w:rsidR="00961AAB" w:rsidRPr="00295D0F" w:rsidRDefault="00E55A55" w:rsidP="00E55A55">
      <w:pPr>
        <w:numPr>
          <w:ilvl w:val="0"/>
          <w:numId w:val="6"/>
        </w:numPr>
        <w:jc w:val="both"/>
        <w:rPr>
          <w:u w:val="single"/>
        </w:rPr>
      </w:pPr>
      <w:r>
        <w:t xml:space="preserve">Ritiro </w:t>
      </w:r>
      <w:r w:rsidR="00295D0F" w:rsidRPr="00295D0F">
        <w:t>dirett</w:t>
      </w:r>
      <w:r>
        <w:t>o</w:t>
      </w:r>
      <w:r w:rsidR="00295D0F" w:rsidRPr="00295D0F">
        <w:t xml:space="preserve"> </w:t>
      </w:r>
      <w:r w:rsidR="00EF5682" w:rsidRPr="00295D0F">
        <w:t>con i mezzi di Comazoo</w:t>
      </w:r>
      <w:r w:rsidR="006653C7">
        <w:t xml:space="preserve">, per minimo </w:t>
      </w:r>
      <w:r w:rsidR="0085547F">
        <w:t>camionata</w:t>
      </w:r>
      <w:r w:rsidR="006653C7">
        <w:t xml:space="preserve"> completa 28 t., con </w:t>
      </w:r>
      <w:r w:rsidR="00295D0F" w:rsidRPr="00295D0F">
        <w:t>i seguenti costi</w:t>
      </w:r>
      <w:r w:rsidR="00961AAB" w:rsidRPr="00295D0F">
        <w:t xml:space="preserve">: </w:t>
      </w:r>
    </w:p>
    <w:p w:rsidR="00961AAB" w:rsidRPr="00961AAB" w:rsidRDefault="006653C7" w:rsidP="00961AAB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p</w:t>
      </w:r>
      <w:r w:rsidR="00961AAB" w:rsidRPr="00961AAB">
        <w:rPr>
          <w:b/>
        </w:rPr>
        <w:t xml:space="preserve">resa in cascina: </w:t>
      </w:r>
      <w:r w:rsidR="00961AAB" w:rsidRPr="00961AAB">
        <w:t xml:space="preserve">addebito di </w:t>
      </w:r>
      <w:r w:rsidR="001A4550">
        <w:t>15</w:t>
      </w:r>
      <w:r w:rsidR="00961AAB" w:rsidRPr="00961AAB">
        <w:t>€/t</w:t>
      </w:r>
      <w:r w:rsidR="001A4550">
        <w:t>.</w:t>
      </w:r>
      <w:r w:rsidR="00961AAB" w:rsidRPr="00961AAB">
        <w:t xml:space="preserve"> </w:t>
      </w:r>
      <w:r w:rsidR="001A4550">
        <w:t xml:space="preserve">con </w:t>
      </w:r>
      <w:r w:rsidR="00961AAB" w:rsidRPr="00961AAB">
        <w:t xml:space="preserve">  carico a cura del Conferente</w:t>
      </w:r>
    </w:p>
    <w:p w:rsidR="00961AAB" w:rsidRPr="001A4550" w:rsidRDefault="00961AAB" w:rsidP="00961AAB">
      <w:pPr>
        <w:numPr>
          <w:ilvl w:val="0"/>
          <w:numId w:val="5"/>
        </w:numPr>
        <w:jc w:val="both"/>
        <w:rPr>
          <w:b/>
        </w:rPr>
      </w:pPr>
      <w:r w:rsidRPr="00961AAB">
        <w:rPr>
          <w:b/>
        </w:rPr>
        <w:t xml:space="preserve">Presa sotto trebbia: </w:t>
      </w:r>
      <w:r w:rsidRPr="00961AAB">
        <w:t>addebito di 1</w:t>
      </w:r>
      <w:r w:rsidR="001A4550">
        <w:t>8</w:t>
      </w:r>
      <w:r w:rsidRPr="00961AAB">
        <w:t>€/t. (</w:t>
      </w:r>
      <w:r w:rsidR="001A4550">
        <w:t>15</w:t>
      </w:r>
      <w:r w:rsidRPr="00961AAB">
        <w:t xml:space="preserve">+3) </w:t>
      </w:r>
    </w:p>
    <w:p w:rsidR="001A4550" w:rsidRPr="00961AAB" w:rsidRDefault="00295D0F" w:rsidP="001A4550">
      <w:pPr>
        <w:ind w:left="1065"/>
        <w:jc w:val="both"/>
        <w:rPr>
          <w:b/>
        </w:rPr>
      </w:pPr>
      <w:r>
        <w:rPr>
          <w:b/>
        </w:rPr>
        <w:t xml:space="preserve"> </w:t>
      </w:r>
    </w:p>
    <w:p w:rsidR="00961AAB" w:rsidRDefault="00961AAB" w:rsidP="00961AAB">
      <w:pPr>
        <w:jc w:val="both"/>
        <w:rPr>
          <w:u w:val="single"/>
        </w:rPr>
      </w:pPr>
      <w:r w:rsidRPr="00961AAB">
        <w:rPr>
          <w:u w:val="single"/>
        </w:rPr>
        <w:t>Nel caso in cui il trasporto sia fatto con mezzo di COMAZOO ed il camion non sia pieno (14 ton per la motrice e 29 ton per il completo) sarà addebitata la tariffa forfet</w:t>
      </w:r>
      <w:r w:rsidR="00EB5460">
        <w:rPr>
          <w:u w:val="single"/>
        </w:rPr>
        <w:t>t</w:t>
      </w:r>
      <w:r w:rsidRPr="00961AAB">
        <w:rPr>
          <w:u w:val="single"/>
        </w:rPr>
        <w:t>aria di 60 euro/camion oltre ai costi degli altri servizi.</w:t>
      </w:r>
    </w:p>
    <w:p w:rsidR="00961AAB" w:rsidRPr="00961AAB" w:rsidRDefault="00961AAB" w:rsidP="00961AAB">
      <w:pPr>
        <w:jc w:val="both"/>
        <w:rPr>
          <w:u w:val="single"/>
        </w:rPr>
      </w:pPr>
    </w:p>
    <w:p w:rsidR="00EF5682" w:rsidRPr="00961AAB" w:rsidRDefault="00EF5682" w:rsidP="00EF5682">
      <w:pPr>
        <w:jc w:val="both"/>
        <w:rPr>
          <w:b/>
        </w:rPr>
      </w:pPr>
      <w:r w:rsidRPr="00961AAB">
        <w:rPr>
          <w:b/>
        </w:rPr>
        <w:t xml:space="preserve">PESO E CAMPIONAMENTO (UMIDITA' E IMPURITA’): </w:t>
      </w:r>
    </w:p>
    <w:p w:rsidR="00EF5682" w:rsidRDefault="00EF5682" w:rsidP="00EF5682">
      <w:pPr>
        <w:jc w:val="both"/>
      </w:pPr>
      <w:r w:rsidRPr="00961AAB">
        <w:t>Fa testo la quantità riscontrata sulla pesa e le caratteristiche qualitative riscontrate presso la stessa. E’ facoltà di COMAZOO respingere la merce od</w:t>
      </w:r>
      <w:r>
        <w:t>,</w:t>
      </w:r>
      <w:r w:rsidRPr="00961AAB">
        <w:t xml:space="preserve"> ove </w:t>
      </w:r>
      <w:r>
        <w:t>necessario,</w:t>
      </w:r>
      <w:r w:rsidRPr="00961AAB">
        <w:t xml:space="preserve"> fare un ulteriore calo peso</w:t>
      </w:r>
    </w:p>
    <w:p w:rsidR="00961AAB" w:rsidRPr="00961AAB" w:rsidRDefault="00961AAB" w:rsidP="00F85E9E">
      <w:pPr>
        <w:jc w:val="both"/>
        <w:rPr>
          <w:b/>
        </w:rPr>
      </w:pPr>
    </w:p>
    <w:p w:rsidR="00F85E9E" w:rsidRPr="009F371F" w:rsidRDefault="00F85E9E" w:rsidP="00F85E9E">
      <w:pPr>
        <w:jc w:val="both"/>
        <w:rPr>
          <w:b/>
        </w:rPr>
      </w:pPr>
      <w:r w:rsidRPr="009F371F">
        <w:rPr>
          <w:b/>
        </w:rPr>
        <w:t xml:space="preserve">Art. 1 Obblighi del fornitore </w:t>
      </w:r>
    </w:p>
    <w:p w:rsidR="00F85E9E" w:rsidRDefault="00F85E9E" w:rsidP="00F85E9E">
      <w:pPr>
        <w:jc w:val="both"/>
      </w:pPr>
      <w:r>
        <w:t xml:space="preserve">Il fornitore si impegna </w:t>
      </w:r>
    </w:p>
    <w:p w:rsidR="00A0452E" w:rsidRDefault="00A0452E" w:rsidP="00F85E9E">
      <w:pPr>
        <w:jc w:val="both"/>
      </w:pPr>
      <w:smartTag w:uri="urn:schemas-microsoft-com:office:smarttags" w:element="metricconverter">
        <w:smartTagPr>
          <w:attr w:name="ProductID" w:val="1. a"/>
        </w:smartTagPr>
        <w:r>
          <w:t>1. a</w:t>
        </w:r>
      </w:smartTag>
      <w:r>
        <w:t xml:space="preserve"> destinare alla cooperativa </w:t>
      </w:r>
      <w:r w:rsidR="00A92407">
        <w:t>Comazoo</w:t>
      </w:r>
      <w:r>
        <w:t xml:space="preserve"> tut</w:t>
      </w:r>
      <w:r w:rsidR="004236F0">
        <w:t xml:space="preserve">to l’ ORZO </w:t>
      </w:r>
      <w:r w:rsidR="00EA069C">
        <w:t xml:space="preserve"> </w:t>
      </w:r>
      <w:r>
        <w:t>varietà</w:t>
      </w:r>
      <w:r w:rsidR="00F56918">
        <w:t xml:space="preserve"> COMETA </w:t>
      </w:r>
      <w:r>
        <w:t>ottenuto nel rispetto delle norme di Agricoltura Biologica vigent</w:t>
      </w:r>
      <w:r w:rsidR="00EA069C">
        <w:t>i dalla coltivazione di …….</w:t>
      </w:r>
      <w:r>
        <w:t>Ha di superficie;</w:t>
      </w:r>
    </w:p>
    <w:p w:rsidR="00A0452E" w:rsidRDefault="00A0452E" w:rsidP="00F85E9E">
      <w:pPr>
        <w:jc w:val="both"/>
      </w:pPr>
      <w:r>
        <w:t>2. ad attuare il programma di coltivazione concordato con l’acquirente, operando per fornire un prodotto di alta qualità organolettica ed igienico sanitaria;</w:t>
      </w:r>
    </w:p>
    <w:p w:rsidR="00A0452E" w:rsidRDefault="00A0452E" w:rsidP="00F85E9E">
      <w:pPr>
        <w:jc w:val="both"/>
      </w:pPr>
      <w:r>
        <w:t>3.  a comunicare prontamente all’acquirente ogni evento o variazione dei programmi produttivi che possano modificare la qualità e la quantità di prodotto finito;</w:t>
      </w:r>
    </w:p>
    <w:p w:rsidR="00A0452E" w:rsidRDefault="00A0452E" w:rsidP="00F85E9E">
      <w:pPr>
        <w:jc w:val="both"/>
      </w:pPr>
      <w:smartTag w:uri="urn:schemas-microsoft-com:office:smarttags" w:element="metricconverter">
        <w:smartTagPr>
          <w:attr w:name="ProductID" w:val="4. a"/>
        </w:smartTagPr>
        <w:r>
          <w:t>4. a</w:t>
        </w:r>
      </w:smartTag>
      <w:r>
        <w:t xml:space="preserve"> consentire l’accesso ai campi, ai luoghi di conservazione dei prodotti ed alle registrazioni relative alle operazioni colturali, e a</w:t>
      </w:r>
      <w:r w:rsidR="00EB7308">
        <w:t>l</w:t>
      </w:r>
      <w:r>
        <w:t>l</w:t>
      </w:r>
      <w:r w:rsidR="00EB7308">
        <w:t>’ eventuale</w:t>
      </w:r>
      <w:r>
        <w:t xml:space="preserve"> prelievo di campioni</w:t>
      </w:r>
      <w:r w:rsidR="00EB7308">
        <w:t xml:space="preserve"> durante il ciclo colturale</w:t>
      </w:r>
      <w:r>
        <w:t>, da parte del personale tecnico incaricato dall’acquirente;</w:t>
      </w:r>
    </w:p>
    <w:p w:rsidR="009F371F" w:rsidRDefault="00A92407" w:rsidP="00F85E9E">
      <w:pPr>
        <w:jc w:val="both"/>
      </w:pPr>
      <w:r>
        <w:t>5. ad adoperarsi affinché</w:t>
      </w:r>
      <w:r w:rsidR="00A0452E">
        <w:t xml:space="preserve"> le modalità di raccolta </w:t>
      </w:r>
      <w:r w:rsidR="009F371F">
        <w:t>e conservazione ed eventuale consegna, garantiscono idonee condizioni qualitative ed igienico sanitarie del cereale fornito;</w:t>
      </w:r>
    </w:p>
    <w:p w:rsidR="00BB0042" w:rsidRDefault="009F371F" w:rsidP="00F85E9E">
      <w:pPr>
        <w:jc w:val="both"/>
      </w:pPr>
      <w:r>
        <w:t xml:space="preserve">6. ad accompagnare il prodotto fornito con documenti idonei ad attestarne la provenienza da Agricoltura Biologica, e a fornire relativa certificazione prima </w:t>
      </w:r>
      <w:r w:rsidR="00A41530">
        <w:t xml:space="preserve">della </w:t>
      </w:r>
      <w:r>
        <w:t>raccolta;</w:t>
      </w:r>
    </w:p>
    <w:p w:rsidR="00D50A38" w:rsidRDefault="00D50A38" w:rsidP="00F85E9E">
      <w:pPr>
        <w:jc w:val="both"/>
        <w:rPr>
          <w:b/>
        </w:rPr>
      </w:pPr>
    </w:p>
    <w:p w:rsidR="009F371F" w:rsidRDefault="009F371F" w:rsidP="00F85E9E">
      <w:pPr>
        <w:jc w:val="both"/>
        <w:rPr>
          <w:b/>
        </w:rPr>
      </w:pPr>
      <w:r w:rsidRPr="009F371F">
        <w:rPr>
          <w:b/>
        </w:rPr>
        <w:t>Art. 2 Obblighi dell’acquirente</w:t>
      </w:r>
    </w:p>
    <w:p w:rsidR="00FE5ED3" w:rsidRDefault="00FE5ED3" w:rsidP="00F85E9E">
      <w:pPr>
        <w:jc w:val="both"/>
        <w:rPr>
          <w:b/>
        </w:rPr>
      </w:pPr>
    </w:p>
    <w:p w:rsidR="009F371F" w:rsidRDefault="009F371F" w:rsidP="00F85E9E">
      <w:pPr>
        <w:jc w:val="both"/>
      </w:pPr>
      <w:r>
        <w:t xml:space="preserve">La </w:t>
      </w:r>
      <w:r w:rsidR="00ED2A47">
        <w:t>C</w:t>
      </w:r>
      <w:r>
        <w:t xml:space="preserve">ooperativa </w:t>
      </w:r>
      <w:r w:rsidR="00A92407">
        <w:t>Comazoo</w:t>
      </w:r>
      <w:r>
        <w:t xml:space="preserve"> si impegna:</w:t>
      </w:r>
    </w:p>
    <w:p w:rsidR="009F371F" w:rsidRDefault="009F371F" w:rsidP="009F371F">
      <w:pPr>
        <w:numPr>
          <w:ilvl w:val="0"/>
          <w:numId w:val="2"/>
        </w:numPr>
        <w:jc w:val="both"/>
      </w:pPr>
      <w:r>
        <w:lastRenderedPageBreak/>
        <w:t>al ritiro del</w:t>
      </w:r>
      <w:r w:rsidR="00F56918">
        <w:t>l’</w:t>
      </w:r>
      <w:r>
        <w:t xml:space="preserve"> </w:t>
      </w:r>
      <w:r w:rsidR="004236F0">
        <w:t xml:space="preserve">ORZO </w:t>
      </w:r>
      <w:r>
        <w:t xml:space="preserve">biologico raccolto ed alla sua conservazione presso il </w:t>
      </w:r>
      <w:r w:rsidR="00A92407">
        <w:t xml:space="preserve">proprio </w:t>
      </w:r>
      <w:r>
        <w:t>centro di stoccaggio;</w:t>
      </w:r>
    </w:p>
    <w:p w:rsidR="00665A1C" w:rsidRDefault="009F371F" w:rsidP="002C62F9">
      <w:pPr>
        <w:numPr>
          <w:ilvl w:val="0"/>
          <w:numId w:val="2"/>
        </w:numPr>
        <w:jc w:val="both"/>
      </w:pPr>
      <w:r>
        <w:t xml:space="preserve">al pagamento dello stesso </w:t>
      </w:r>
      <w:r w:rsidR="00665A1C">
        <w:t>con le seguenti modalità:</w:t>
      </w:r>
    </w:p>
    <w:p w:rsidR="00665A1C" w:rsidRPr="00665A1C" w:rsidRDefault="00665A1C" w:rsidP="00665A1C">
      <w:pPr>
        <w:ind w:left="360"/>
        <w:jc w:val="both"/>
      </w:pPr>
    </w:p>
    <w:p w:rsidR="00665A1C" w:rsidRPr="00665A1C" w:rsidRDefault="00AA67F1" w:rsidP="006177EC">
      <w:pPr>
        <w:ind w:left="708"/>
        <w:jc w:val="both"/>
        <w:rPr>
          <w:b/>
        </w:rPr>
      </w:pPr>
      <w:r>
        <w:rPr>
          <w:b/>
        </w:rPr>
        <w:t>PREZZO DI ACQUISTO</w:t>
      </w:r>
      <w:r w:rsidR="00665A1C" w:rsidRPr="00665A1C">
        <w:rPr>
          <w:b/>
        </w:rPr>
        <w:t xml:space="preserve"> : </w:t>
      </w:r>
      <w:r w:rsidR="006653C7">
        <w:rPr>
          <w:b/>
        </w:rPr>
        <w:t xml:space="preserve">media dei listini </w:t>
      </w:r>
      <w:r>
        <w:rPr>
          <w:b/>
        </w:rPr>
        <w:t xml:space="preserve">redatti dalla Granaria Milano </w:t>
      </w:r>
      <w:r w:rsidR="006653C7">
        <w:rPr>
          <w:b/>
        </w:rPr>
        <w:t>dal 07/07/20 al 2</w:t>
      </w:r>
      <w:r w:rsidR="001D2034">
        <w:rPr>
          <w:b/>
        </w:rPr>
        <w:t>7</w:t>
      </w:r>
      <w:r w:rsidR="006653C7">
        <w:rPr>
          <w:b/>
        </w:rPr>
        <w:t>/1</w:t>
      </w:r>
      <w:r w:rsidR="001D2034">
        <w:rPr>
          <w:b/>
        </w:rPr>
        <w:t>0</w:t>
      </w:r>
      <w:r w:rsidR="006653C7">
        <w:rPr>
          <w:b/>
        </w:rPr>
        <w:t>/20 alla voce, orzo biologico</w:t>
      </w:r>
      <w:r>
        <w:rPr>
          <w:b/>
        </w:rPr>
        <w:t>;</w:t>
      </w:r>
      <w:r w:rsidR="006653C7">
        <w:rPr>
          <w:b/>
        </w:rPr>
        <w:t xml:space="preserve"> </w:t>
      </w:r>
      <w:r w:rsidR="00665A1C" w:rsidRPr="00665A1C">
        <w:rPr>
          <w:b/>
        </w:rPr>
        <w:t xml:space="preserve">valore medio (min-max) </w:t>
      </w:r>
      <w:r>
        <w:rPr>
          <w:b/>
        </w:rPr>
        <w:t>maggiorato di 40 €/t.</w:t>
      </w:r>
    </w:p>
    <w:p w:rsidR="00665A1C" w:rsidRDefault="00665A1C" w:rsidP="006177EC">
      <w:pPr>
        <w:ind w:left="708"/>
        <w:jc w:val="both"/>
        <w:rPr>
          <w:b/>
        </w:rPr>
      </w:pPr>
      <w:r w:rsidRPr="00665A1C">
        <w:t>.</w:t>
      </w:r>
      <w:r w:rsidRPr="00665A1C">
        <w:rPr>
          <w:b/>
        </w:rPr>
        <w:t xml:space="preserve"> </w:t>
      </w:r>
    </w:p>
    <w:p w:rsidR="00AA67F1" w:rsidRDefault="00524F5F" w:rsidP="006177EC">
      <w:pPr>
        <w:ind w:left="708"/>
        <w:jc w:val="both"/>
      </w:pPr>
      <w:r w:rsidRPr="00524F5F">
        <w:t>Pagament</w:t>
      </w:r>
      <w:r w:rsidR="00AA67F1">
        <w:t>i:</w:t>
      </w:r>
    </w:p>
    <w:p w:rsidR="00AA67F1" w:rsidRDefault="00AA67F1" w:rsidP="006177EC">
      <w:pPr>
        <w:ind w:left="708"/>
        <w:jc w:val="both"/>
      </w:pPr>
      <w:r>
        <w:t xml:space="preserve">50% 5/10/20  </w:t>
      </w:r>
    </w:p>
    <w:p w:rsidR="00524F5F" w:rsidRPr="00524F5F" w:rsidRDefault="00AA67F1" w:rsidP="006177EC">
      <w:pPr>
        <w:ind w:left="708"/>
        <w:jc w:val="both"/>
      </w:pPr>
      <w:r>
        <w:t>50% 10/11/20</w:t>
      </w:r>
    </w:p>
    <w:p w:rsidR="006177EC" w:rsidRDefault="006177EC" w:rsidP="006177EC">
      <w:pPr>
        <w:ind w:left="708"/>
        <w:jc w:val="both"/>
        <w:rPr>
          <w:b/>
        </w:rPr>
      </w:pPr>
    </w:p>
    <w:p w:rsidR="002C62F9" w:rsidRDefault="002C62F9" w:rsidP="002C62F9">
      <w:pPr>
        <w:jc w:val="both"/>
      </w:pPr>
    </w:p>
    <w:p w:rsidR="00A0452E" w:rsidRDefault="00863A75" w:rsidP="00863A75">
      <w:pPr>
        <w:jc w:val="both"/>
        <w:rPr>
          <w:b/>
        </w:rPr>
      </w:pPr>
      <w:r w:rsidRPr="00863A75">
        <w:rPr>
          <w:b/>
        </w:rPr>
        <w:t>Art. 3 Requisiti qualitativi</w:t>
      </w:r>
      <w:r w:rsidR="009F371F" w:rsidRPr="00863A75">
        <w:rPr>
          <w:b/>
        </w:rPr>
        <w:t xml:space="preserve"> </w:t>
      </w:r>
      <w:r w:rsidR="00A0452E" w:rsidRPr="00863A75">
        <w:rPr>
          <w:b/>
        </w:rPr>
        <w:t xml:space="preserve"> </w:t>
      </w:r>
    </w:p>
    <w:p w:rsidR="00FE5ED3" w:rsidRDefault="00FE5ED3" w:rsidP="00863A75">
      <w:pPr>
        <w:jc w:val="both"/>
        <w:rPr>
          <w:b/>
        </w:rPr>
      </w:pPr>
    </w:p>
    <w:p w:rsidR="00E12358" w:rsidRDefault="00863A75" w:rsidP="00863A75">
      <w:pPr>
        <w:numPr>
          <w:ilvl w:val="0"/>
          <w:numId w:val="3"/>
        </w:numPr>
        <w:jc w:val="both"/>
      </w:pPr>
      <w:r>
        <w:t xml:space="preserve">il prodotto conferito </w:t>
      </w:r>
      <w:r w:rsidR="004E66B0">
        <w:t xml:space="preserve">non dovrà risultare contaminato oltre alla tolleranza ammessa </w:t>
      </w:r>
      <w:r>
        <w:t>da residui di sostanze estranee al  metodo di p</w:t>
      </w:r>
      <w:r w:rsidR="00E12358">
        <w:t>roduzione biologica;</w:t>
      </w:r>
      <w:r>
        <w:t xml:space="preserve"> </w:t>
      </w:r>
    </w:p>
    <w:p w:rsidR="00863A75" w:rsidRDefault="00863A75" w:rsidP="00863A75">
      <w:pPr>
        <w:numPr>
          <w:ilvl w:val="0"/>
          <w:numId w:val="3"/>
        </w:numPr>
        <w:jc w:val="both"/>
      </w:pPr>
      <w:r>
        <w:t>Sanità: l</w:t>
      </w:r>
      <w:r w:rsidR="004236F0">
        <w:t>' ORZO</w:t>
      </w:r>
      <w:r w:rsidR="004E1C7C">
        <w:t xml:space="preserve"> </w:t>
      </w:r>
      <w:r>
        <w:t>fornito dovrà essere sano, avere colore proprio del cereale, esente da corpi estranei</w:t>
      </w:r>
      <w:r w:rsidR="00600D2D">
        <w:t xml:space="preserve">, odori, muffe e parassiti vivi, l’analisi per la ricerca delle micotossine totali dovrà essere al di sotto dei limiti di legge; </w:t>
      </w:r>
    </w:p>
    <w:p w:rsidR="00331C3C" w:rsidRDefault="00863A75" w:rsidP="00331C3C">
      <w:pPr>
        <w:numPr>
          <w:ilvl w:val="0"/>
          <w:numId w:val="3"/>
        </w:numPr>
        <w:jc w:val="both"/>
      </w:pPr>
      <w:r w:rsidRPr="00EA3744">
        <w:rPr>
          <w:b/>
        </w:rPr>
        <w:t xml:space="preserve">impurità </w:t>
      </w:r>
      <w:r w:rsidR="006177EC" w:rsidRPr="00EA3744">
        <w:rPr>
          <w:b/>
        </w:rPr>
        <w:t>fisse al 2%</w:t>
      </w:r>
      <w:r w:rsidR="006177EC">
        <w:t xml:space="preserve"> </w:t>
      </w:r>
      <w:r>
        <w:t xml:space="preserve">Percentuali superiori comportano una riduzione </w:t>
      </w:r>
      <w:r w:rsidR="006177EC">
        <w:t>percentuale del peso.</w:t>
      </w:r>
    </w:p>
    <w:p w:rsidR="009B4A4C" w:rsidRDefault="00331C3C" w:rsidP="006177EC">
      <w:pPr>
        <w:numPr>
          <w:ilvl w:val="0"/>
          <w:numId w:val="3"/>
        </w:numPr>
        <w:jc w:val="both"/>
      </w:pPr>
      <w:r w:rsidRPr="00EA3744">
        <w:rPr>
          <w:b/>
        </w:rPr>
        <w:t>umidità fino a 1</w:t>
      </w:r>
      <w:r w:rsidR="006177EC" w:rsidRPr="00EA3744">
        <w:rPr>
          <w:b/>
        </w:rPr>
        <w:t>4</w:t>
      </w:r>
      <w:r w:rsidRPr="00EA3744">
        <w:rPr>
          <w:b/>
        </w:rPr>
        <w:t xml:space="preserve"> %</w:t>
      </w:r>
      <w:r>
        <w:t xml:space="preserve"> </w:t>
      </w:r>
      <w:r w:rsidR="006177EC">
        <w:t xml:space="preserve"> </w:t>
      </w:r>
      <w:r w:rsidR="009B4A4C">
        <w:t>Oltre</w:t>
      </w:r>
      <w:r w:rsidR="006177EC">
        <w:t xml:space="preserve">, </w:t>
      </w:r>
      <w:r w:rsidR="009B4A4C">
        <w:t xml:space="preserve"> rifiuto del</w:t>
      </w:r>
      <w:r w:rsidR="006177EC">
        <w:t>la merce</w:t>
      </w:r>
    </w:p>
    <w:p w:rsidR="004236F0" w:rsidRDefault="004236F0" w:rsidP="006177EC">
      <w:pPr>
        <w:numPr>
          <w:ilvl w:val="0"/>
          <w:numId w:val="3"/>
        </w:numPr>
        <w:jc w:val="both"/>
        <w:rPr>
          <w:b/>
        </w:rPr>
      </w:pPr>
      <w:r w:rsidRPr="00B81D28">
        <w:rPr>
          <w:b/>
        </w:rPr>
        <w:t xml:space="preserve">Peso specifico: min </w:t>
      </w:r>
      <w:r w:rsidR="00F56918" w:rsidRPr="00B81D28">
        <w:rPr>
          <w:b/>
        </w:rPr>
        <w:t>65</w:t>
      </w:r>
      <w:r w:rsidRPr="00B81D28">
        <w:rPr>
          <w:b/>
        </w:rPr>
        <w:t xml:space="preserve"> Kg/hl</w:t>
      </w:r>
    </w:p>
    <w:p w:rsidR="003A441E" w:rsidRPr="0029466C" w:rsidRDefault="0029466C" w:rsidP="006177EC">
      <w:pPr>
        <w:numPr>
          <w:ilvl w:val="0"/>
          <w:numId w:val="3"/>
        </w:numPr>
        <w:jc w:val="both"/>
      </w:pPr>
      <w:r>
        <w:rPr>
          <w:b/>
        </w:rPr>
        <w:t xml:space="preserve">Micotossine: </w:t>
      </w:r>
      <w:r w:rsidRPr="0029466C">
        <w:t>zearalenone</w:t>
      </w:r>
      <w:r>
        <w:t xml:space="preserve"> 50 ppb, Ocratossina A 2.5 ppb, Aflatossine totali 2 ppb, Deossinivalenolo 625 pp</w:t>
      </w:r>
      <w:r w:rsidR="007D4D13">
        <w:t>b</w:t>
      </w:r>
      <w:r>
        <w:t xml:space="preserve"> </w:t>
      </w:r>
    </w:p>
    <w:p w:rsidR="00B81D28" w:rsidRDefault="00B81D28" w:rsidP="00B81D28">
      <w:pPr>
        <w:ind w:left="360"/>
        <w:jc w:val="both"/>
        <w:rPr>
          <w:b/>
        </w:rPr>
      </w:pPr>
    </w:p>
    <w:p w:rsidR="00B81D28" w:rsidRPr="00B81D28" w:rsidRDefault="00B81D28" w:rsidP="00B81D28">
      <w:pPr>
        <w:ind w:left="360"/>
        <w:jc w:val="both"/>
        <w:rPr>
          <w:b/>
        </w:rPr>
      </w:pPr>
      <w:r>
        <w:rPr>
          <w:b/>
        </w:rPr>
        <w:t>n.b. qualora il cereale non raggiungesse le caratteristiche qualitative minime, in particolare il peso specifico e la sanità</w:t>
      </w:r>
      <w:r w:rsidR="0085547F">
        <w:rPr>
          <w:b/>
        </w:rPr>
        <w:t>, Comazoo si impegna a ritirare comunque l</w:t>
      </w:r>
      <w:r>
        <w:rPr>
          <w:b/>
        </w:rPr>
        <w:t xml:space="preserve">a partita </w:t>
      </w:r>
      <w:r w:rsidR="0085547F">
        <w:rPr>
          <w:b/>
        </w:rPr>
        <w:t xml:space="preserve">che </w:t>
      </w:r>
      <w:r>
        <w:rPr>
          <w:b/>
        </w:rPr>
        <w:t xml:space="preserve">verrà declassata a orzo zootecnico </w:t>
      </w:r>
      <w:r w:rsidR="00EB5460">
        <w:rPr>
          <w:b/>
        </w:rPr>
        <w:t>(</w:t>
      </w:r>
      <w:r>
        <w:rPr>
          <w:b/>
        </w:rPr>
        <w:t xml:space="preserve">vedi </w:t>
      </w:r>
      <w:r w:rsidR="00EB5460">
        <w:rPr>
          <w:b/>
        </w:rPr>
        <w:t xml:space="preserve">condizioni </w:t>
      </w:r>
      <w:r>
        <w:rPr>
          <w:b/>
        </w:rPr>
        <w:t>c.tto Filbio n°6</w:t>
      </w:r>
      <w:r w:rsidR="00EB5460">
        <w:rPr>
          <w:b/>
        </w:rPr>
        <w:t>).</w:t>
      </w:r>
      <w:r>
        <w:rPr>
          <w:b/>
        </w:rPr>
        <w:t xml:space="preserve"> </w:t>
      </w:r>
    </w:p>
    <w:p w:rsidR="00DE0A58" w:rsidRDefault="00DE0A58" w:rsidP="00600D2D">
      <w:pPr>
        <w:numPr>
          <w:ilvl w:val="0"/>
          <w:numId w:val="3"/>
        </w:numPr>
        <w:jc w:val="both"/>
      </w:pPr>
      <w:r>
        <w:t>Per quanto non descritto in questo paragrafo valgono le condizioni del</w:t>
      </w:r>
      <w:r w:rsidR="00F56918">
        <w:t xml:space="preserve"> contratto 104</w:t>
      </w:r>
      <w:r w:rsidR="00EB5460">
        <w:t xml:space="preserve">  della</w:t>
      </w:r>
      <w:r>
        <w:t xml:space="preserve"> </w:t>
      </w:r>
      <w:r w:rsidR="004236F0">
        <w:t>GRANARIA MILANO</w:t>
      </w:r>
    </w:p>
    <w:p w:rsidR="005A4106" w:rsidRDefault="005A4106" w:rsidP="005A4106">
      <w:pPr>
        <w:jc w:val="both"/>
      </w:pPr>
    </w:p>
    <w:p w:rsidR="005D2526" w:rsidRDefault="005D2526" w:rsidP="005A4106">
      <w:pPr>
        <w:jc w:val="both"/>
      </w:pPr>
    </w:p>
    <w:p w:rsidR="00624841" w:rsidRDefault="00624841" w:rsidP="005A4106">
      <w:pPr>
        <w:jc w:val="both"/>
      </w:pPr>
    </w:p>
    <w:p w:rsidR="005A4106" w:rsidRPr="00C70D39" w:rsidRDefault="005A4106" w:rsidP="005A4106">
      <w:pPr>
        <w:jc w:val="both"/>
        <w:rPr>
          <w:b/>
        </w:rPr>
      </w:pPr>
      <w:r w:rsidRPr="00C70D39">
        <w:rPr>
          <w:b/>
        </w:rPr>
        <w:t>Art. 4 Controlli</w:t>
      </w:r>
    </w:p>
    <w:p w:rsidR="00F16E63" w:rsidRPr="00FE5ED3" w:rsidRDefault="005A4106" w:rsidP="001D2062">
      <w:pPr>
        <w:jc w:val="both"/>
      </w:pPr>
      <w:r>
        <w:tab/>
        <w:t xml:space="preserve">L’acquirente potrà effettuare analisi sulla presenza di residui di sostanze chimiche estranee alle tecniche </w:t>
      </w:r>
      <w:r w:rsidR="00536DDA">
        <w:t xml:space="preserve">di coltivazione biologica, riservandosi il diritto di recedere dall’obbligo di acquisto, qualora fossero riscontrati </w:t>
      </w:r>
      <w:r w:rsidR="00C70D39">
        <w:t xml:space="preserve">residui, in quantità tali da compromettere la certificazione del prodotto. I risultati delle analisi sono validi e vincolanti per entrambe le parti e dovranno essere comunicati alla controparte a mezzo raccomandata, fax o via telematica entro 10 giorni, nel caso l’esito dell’analisi risultasse positivo. Qualora una delle parti intenda avvalersi della controanalisi, dovrà provvedere all’invio del campione allo stesso laboratorio entro 8 giorni, dal ricevimento del reclamo, pena </w:t>
      </w:r>
      <w:smartTag w:uri="urn:schemas-microsoft-com:office:smarttags" w:element="PersonName">
        <w:smartTagPr>
          <w:attr w:name="ProductID" w:val="la decadenza. Il"/>
        </w:smartTagPr>
        <w:r w:rsidR="00C70D39">
          <w:t>la decadenza. Il</w:t>
        </w:r>
      </w:smartTag>
      <w:r w:rsidR="00C70D39">
        <w:t xml:space="preserve"> costo delle analisi verrà addebitato alla parte soccombente. </w:t>
      </w:r>
    </w:p>
    <w:p w:rsidR="005D2526" w:rsidRDefault="005D2526" w:rsidP="001D2062">
      <w:pPr>
        <w:jc w:val="both"/>
        <w:rPr>
          <w:b/>
        </w:rPr>
      </w:pPr>
    </w:p>
    <w:p w:rsidR="00BB0042" w:rsidRPr="00EB7308" w:rsidRDefault="00FE5ED3" w:rsidP="001D2062">
      <w:pPr>
        <w:jc w:val="both"/>
        <w:rPr>
          <w:b/>
        </w:rPr>
      </w:pPr>
      <w:r>
        <w:rPr>
          <w:b/>
        </w:rPr>
        <w:t xml:space="preserve">Art. </w:t>
      </w:r>
      <w:r w:rsidR="00A92407">
        <w:rPr>
          <w:b/>
        </w:rPr>
        <w:t>7</w:t>
      </w:r>
      <w:r w:rsidR="00BB0042" w:rsidRPr="00EB7308">
        <w:rPr>
          <w:b/>
        </w:rPr>
        <w:t xml:space="preserve"> Penali</w:t>
      </w:r>
    </w:p>
    <w:p w:rsidR="00BB0042" w:rsidRDefault="00BB0042" w:rsidP="001D2062">
      <w:pPr>
        <w:jc w:val="both"/>
      </w:pPr>
      <w:r>
        <w:tab/>
        <w:t xml:space="preserve">Nel caso in cui nel prodotto consegnato siano rilevati residui di sostanze estranee al metodo di produzione biologica, </w:t>
      </w:r>
      <w:r w:rsidRPr="004E66B0">
        <w:t>in quantità superiori a</w:t>
      </w:r>
      <w:r w:rsidR="004E66B0" w:rsidRPr="004E66B0">
        <w:t>lle tolleranze ammesse.</w:t>
      </w:r>
      <w:r>
        <w:t xml:space="preserve"> l’acquirente avrà diritto </w:t>
      </w:r>
      <w:r w:rsidR="00EB7308">
        <w:t xml:space="preserve">ad essere risarcito per l’intero importo della fornitura, dei </w:t>
      </w:r>
      <w:r w:rsidR="00E057AF">
        <w:t>costi di stoccaggio e trasporto, delle eventuali perdite di prodotto con il quale è stato miscelato e dei danni di immagine arrecati al buon nome dell’acquirente.</w:t>
      </w:r>
    </w:p>
    <w:p w:rsidR="00E057AF" w:rsidRDefault="00E057AF" w:rsidP="001D2062">
      <w:pPr>
        <w:jc w:val="both"/>
      </w:pPr>
    </w:p>
    <w:p w:rsidR="00E057AF" w:rsidRPr="00E057AF" w:rsidRDefault="00FE5ED3" w:rsidP="001D2062">
      <w:pPr>
        <w:jc w:val="both"/>
        <w:rPr>
          <w:b/>
        </w:rPr>
      </w:pPr>
      <w:r>
        <w:rPr>
          <w:b/>
        </w:rPr>
        <w:t xml:space="preserve">Art. </w:t>
      </w:r>
      <w:r w:rsidR="00A92407">
        <w:rPr>
          <w:b/>
        </w:rPr>
        <w:t>8</w:t>
      </w:r>
      <w:r w:rsidR="00E057AF" w:rsidRPr="00E057AF">
        <w:rPr>
          <w:b/>
        </w:rPr>
        <w:t xml:space="preserve"> Durata</w:t>
      </w:r>
    </w:p>
    <w:p w:rsidR="00E057AF" w:rsidRDefault="00E057AF" w:rsidP="001D2062">
      <w:pPr>
        <w:jc w:val="both"/>
      </w:pPr>
      <w:r>
        <w:lastRenderedPageBreak/>
        <w:tab/>
        <w:t>Il presente accordo ha la durata del ciclo colturale dei cereali cui è riferito.</w:t>
      </w:r>
    </w:p>
    <w:p w:rsidR="00FE1201" w:rsidRDefault="00FE1201" w:rsidP="001D2062">
      <w:pPr>
        <w:jc w:val="both"/>
      </w:pPr>
    </w:p>
    <w:p w:rsidR="00E057AF" w:rsidRPr="00E057AF" w:rsidRDefault="00FE5ED3" w:rsidP="001D2062">
      <w:pPr>
        <w:jc w:val="both"/>
        <w:rPr>
          <w:b/>
        </w:rPr>
      </w:pPr>
      <w:r>
        <w:rPr>
          <w:b/>
        </w:rPr>
        <w:t xml:space="preserve">Art. </w:t>
      </w:r>
      <w:r w:rsidR="00A92407">
        <w:rPr>
          <w:b/>
        </w:rPr>
        <w:t>9</w:t>
      </w:r>
      <w:r w:rsidR="00E057AF" w:rsidRPr="00E057AF">
        <w:rPr>
          <w:b/>
        </w:rPr>
        <w:t xml:space="preserve"> Clausola Compromissoria</w:t>
      </w:r>
    </w:p>
    <w:p w:rsidR="00BD6698" w:rsidRPr="00BD6698" w:rsidRDefault="00E057AF" w:rsidP="00BD6698">
      <w:pPr>
        <w:jc w:val="both"/>
        <w:rPr>
          <w:b/>
        </w:rPr>
      </w:pPr>
      <w:r>
        <w:tab/>
      </w:r>
      <w:r w:rsidR="00BD6698" w:rsidRPr="00BD6698">
        <w:t>qualunque controversia dovesse sorgere tra il singolo produttore e COMAZOO riguardante l’applicazione del presente regolamento, sarà rimessa ad un collegio arbitrale composto da tre membri di cui uno scelto dal produttore, uno scelto dalla COMAZOO e ed infine il terzo nominato dall’Unione Provinciale Cooperative di Brescia. Il collegio arbitrale funzionerà con poteri d’amichevole compositore, giudicherà inappellabilmente, anche senza le formalità di procedura</w:t>
      </w:r>
      <w:r w:rsidR="00BD6698" w:rsidRPr="00BD6698">
        <w:rPr>
          <w:b/>
        </w:rPr>
        <w:t>.</w:t>
      </w:r>
    </w:p>
    <w:p w:rsidR="00E057AF" w:rsidRDefault="00E057AF" w:rsidP="001D2062">
      <w:pPr>
        <w:jc w:val="both"/>
      </w:pPr>
    </w:p>
    <w:p w:rsidR="005B5633" w:rsidRDefault="00FE5ED3" w:rsidP="001D2062">
      <w:pPr>
        <w:jc w:val="both"/>
        <w:rPr>
          <w:b/>
        </w:rPr>
      </w:pPr>
      <w:r>
        <w:rPr>
          <w:b/>
        </w:rPr>
        <w:t>Art. 11</w:t>
      </w:r>
      <w:r w:rsidR="00E057AF" w:rsidRPr="00E057AF">
        <w:rPr>
          <w:b/>
        </w:rPr>
        <w:t xml:space="preserve"> Foro Convenzionale</w:t>
      </w:r>
    </w:p>
    <w:p w:rsidR="005B5633" w:rsidRDefault="005B5633" w:rsidP="001D2062">
      <w:pPr>
        <w:jc w:val="both"/>
      </w:pPr>
      <w:r>
        <w:t>Fermo restando quanto pattuito sub. 09, per qualsiasi eventuale controversia che non possa essere deferita agli arbitri, sarà competente l’Autorità Giudiziaria di Brescia.</w:t>
      </w:r>
    </w:p>
    <w:p w:rsidR="005B5633" w:rsidRDefault="005B5633" w:rsidP="001D2062">
      <w:pPr>
        <w:jc w:val="both"/>
      </w:pPr>
    </w:p>
    <w:p w:rsidR="005B5633" w:rsidRDefault="005B5633" w:rsidP="001D2062">
      <w:pPr>
        <w:jc w:val="both"/>
      </w:pPr>
      <w:r>
        <w:t>……………………lì………………</w:t>
      </w:r>
    </w:p>
    <w:p w:rsidR="005B5633" w:rsidRDefault="005B5633" w:rsidP="001D2062">
      <w:pPr>
        <w:jc w:val="both"/>
      </w:pPr>
    </w:p>
    <w:p w:rsidR="005B5633" w:rsidRDefault="005B5633" w:rsidP="001D2062">
      <w:pPr>
        <w:jc w:val="both"/>
      </w:pPr>
    </w:p>
    <w:p w:rsidR="005B5633" w:rsidRDefault="005B5633" w:rsidP="001D2062">
      <w:pPr>
        <w:jc w:val="both"/>
      </w:pPr>
      <w:r>
        <w:tab/>
      </w:r>
      <w:r>
        <w:tab/>
        <w:t>Il Fornitore</w:t>
      </w:r>
      <w:r>
        <w:tab/>
      </w:r>
      <w:r>
        <w:tab/>
      </w:r>
      <w:r>
        <w:tab/>
      </w:r>
      <w:r>
        <w:tab/>
      </w:r>
      <w:r>
        <w:tab/>
      </w:r>
      <w:r>
        <w:tab/>
        <w:t>C</w:t>
      </w:r>
      <w:r w:rsidR="00BD6698">
        <w:t>omazoo scarl</w:t>
      </w:r>
      <w:r>
        <w:t>.</w:t>
      </w:r>
    </w:p>
    <w:p w:rsidR="005B5633" w:rsidRDefault="005B5633" w:rsidP="001D2062">
      <w:pPr>
        <w:jc w:val="both"/>
      </w:pPr>
    </w:p>
    <w:p w:rsidR="00E057AF" w:rsidRPr="005B5633" w:rsidRDefault="005B5633" w:rsidP="001D2062">
      <w:pPr>
        <w:jc w:val="both"/>
      </w:pPr>
      <w:r>
        <w:t xml:space="preserve"> </w:t>
      </w:r>
    </w:p>
    <w:p w:rsidR="00E057AF" w:rsidRPr="00C70D39" w:rsidRDefault="00E057AF" w:rsidP="001D2062">
      <w:pPr>
        <w:jc w:val="both"/>
      </w:pPr>
    </w:p>
    <w:p w:rsidR="008124C0" w:rsidRPr="00632B47" w:rsidRDefault="008124C0" w:rsidP="008124C0">
      <w:pPr>
        <w:jc w:val="both"/>
      </w:pPr>
      <w:r w:rsidRPr="00632B47">
        <w:rPr>
          <w:b/>
        </w:rPr>
        <w:t xml:space="preserve">                      </w:t>
      </w:r>
      <w:r w:rsidRPr="00632B47">
        <w:t xml:space="preserve">                                    </w:t>
      </w:r>
    </w:p>
    <w:sectPr w:rsidR="008124C0" w:rsidRPr="00632B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3615"/>
    <w:multiLevelType w:val="hybridMultilevel"/>
    <w:tmpl w:val="A70E33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D27F3"/>
    <w:multiLevelType w:val="hybridMultilevel"/>
    <w:tmpl w:val="24DC6E5C"/>
    <w:lvl w:ilvl="0" w:tplc="B0F4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E5B45"/>
    <w:multiLevelType w:val="hybridMultilevel"/>
    <w:tmpl w:val="0F102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529AD"/>
    <w:multiLevelType w:val="hybridMultilevel"/>
    <w:tmpl w:val="0C323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D5869"/>
    <w:multiLevelType w:val="hybridMultilevel"/>
    <w:tmpl w:val="948EA488"/>
    <w:lvl w:ilvl="0" w:tplc="36AEF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AC0CB4"/>
    <w:multiLevelType w:val="hybridMultilevel"/>
    <w:tmpl w:val="4F8E620E"/>
    <w:lvl w:ilvl="0" w:tplc="B1FECB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characterSpacingControl w:val="doNotCompress"/>
  <w:compat/>
  <w:rsids>
    <w:rsidRoot w:val="008124C0"/>
    <w:rsid w:val="000E5F53"/>
    <w:rsid w:val="0014509B"/>
    <w:rsid w:val="00163371"/>
    <w:rsid w:val="00170C93"/>
    <w:rsid w:val="00185222"/>
    <w:rsid w:val="001A21F2"/>
    <w:rsid w:val="001A4550"/>
    <w:rsid w:val="001D2034"/>
    <w:rsid w:val="001D2062"/>
    <w:rsid w:val="001D26D3"/>
    <w:rsid w:val="001F1E6A"/>
    <w:rsid w:val="001F501B"/>
    <w:rsid w:val="0029466C"/>
    <w:rsid w:val="00295D0F"/>
    <w:rsid w:val="002B381D"/>
    <w:rsid w:val="002C62F9"/>
    <w:rsid w:val="002D25E7"/>
    <w:rsid w:val="002E3E9B"/>
    <w:rsid w:val="00331C3C"/>
    <w:rsid w:val="003A441E"/>
    <w:rsid w:val="003B3CD5"/>
    <w:rsid w:val="003C2114"/>
    <w:rsid w:val="00407CA3"/>
    <w:rsid w:val="004236F0"/>
    <w:rsid w:val="00450310"/>
    <w:rsid w:val="00472526"/>
    <w:rsid w:val="0047447E"/>
    <w:rsid w:val="00475FC2"/>
    <w:rsid w:val="004E1C7C"/>
    <w:rsid w:val="004E66B0"/>
    <w:rsid w:val="004F0794"/>
    <w:rsid w:val="00500655"/>
    <w:rsid w:val="00524F5F"/>
    <w:rsid w:val="00535F48"/>
    <w:rsid w:val="00536DDA"/>
    <w:rsid w:val="005A4106"/>
    <w:rsid w:val="005A5A99"/>
    <w:rsid w:val="005B5633"/>
    <w:rsid w:val="005D2526"/>
    <w:rsid w:val="00600D2D"/>
    <w:rsid w:val="006177EC"/>
    <w:rsid w:val="00624841"/>
    <w:rsid w:val="00632B47"/>
    <w:rsid w:val="006653C7"/>
    <w:rsid w:val="00665A1C"/>
    <w:rsid w:val="006F2B8B"/>
    <w:rsid w:val="007A59F7"/>
    <w:rsid w:val="007B38C6"/>
    <w:rsid w:val="007D4D13"/>
    <w:rsid w:val="008124C0"/>
    <w:rsid w:val="00826331"/>
    <w:rsid w:val="0085547F"/>
    <w:rsid w:val="00863A75"/>
    <w:rsid w:val="008F15D6"/>
    <w:rsid w:val="00937212"/>
    <w:rsid w:val="00961AAB"/>
    <w:rsid w:val="00965EA2"/>
    <w:rsid w:val="009B4A4C"/>
    <w:rsid w:val="009F371F"/>
    <w:rsid w:val="00A0452E"/>
    <w:rsid w:val="00A41530"/>
    <w:rsid w:val="00A92407"/>
    <w:rsid w:val="00AA67F1"/>
    <w:rsid w:val="00B053B0"/>
    <w:rsid w:val="00B53F64"/>
    <w:rsid w:val="00B81D28"/>
    <w:rsid w:val="00BB0042"/>
    <w:rsid w:val="00BD6698"/>
    <w:rsid w:val="00C14CC7"/>
    <w:rsid w:val="00C70D39"/>
    <w:rsid w:val="00CA564D"/>
    <w:rsid w:val="00D50A38"/>
    <w:rsid w:val="00DE0A58"/>
    <w:rsid w:val="00E057AF"/>
    <w:rsid w:val="00E12358"/>
    <w:rsid w:val="00E55A55"/>
    <w:rsid w:val="00E8739E"/>
    <w:rsid w:val="00EA069C"/>
    <w:rsid w:val="00EA3744"/>
    <w:rsid w:val="00EB5460"/>
    <w:rsid w:val="00EB7308"/>
    <w:rsid w:val="00ED2A47"/>
    <w:rsid w:val="00EF02A6"/>
    <w:rsid w:val="00EF5682"/>
    <w:rsid w:val="00F16E63"/>
    <w:rsid w:val="00F56918"/>
    <w:rsid w:val="00F66691"/>
    <w:rsid w:val="00F85E9E"/>
    <w:rsid w:val="00FD30C0"/>
    <w:rsid w:val="00FE1201"/>
    <w:rsid w:val="00FE5ED3"/>
    <w:rsid w:val="00FF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link w:val="TestonormaleCarattere"/>
    <w:rsid w:val="00FF05F8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FF05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4E552-9D81-4A1A-BC18-D45F04E8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FORNITURA CEREALI (1)</vt:lpstr>
    </vt:vector>
  </TitlesOfParts>
  <Company>HP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FORNITURA CEREALI (1)</dc:title>
  <dc:creator>IRIS</dc:creator>
  <cp:lastModifiedBy>Suyen Santini</cp:lastModifiedBy>
  <cp:revision>2</cp:revision>
  <dcterms:created xsi:type="dcterms:W3CDTF">2019-10-29T10:51:00Z</dcterms:created>
  <dcterms:modified xsi:type="dcterms:W3CDTF">2019-10-29T10:51:00Z</dcterms:modified>
</cp:coreProperties>
</file>